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3BD9" w:rsidRPr="00613BD9" w:rsidRDefault="00613BD9" w:rsidP="00613BD9">
      <w:pPr>
        <w:spacing w:after="0" w:line="240" w:lineRule="auto"/>
        <w:jc w:val="center"/>
        <w:rPr>
          <w:rFonts w:cs="Times New Roman"/>
        </w:rPr>
      </w:pPr>
      <w:r w:rsidRPr="00613BD9">
        <w:rPr>
          <w:rFonts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СОБРАНИЕ ДЕПУТАТОВ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ЕТКУЛЬСКОГО МУНИЦИПАЛЬНОГО РАЙОНА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sz w:val="30"/>
          <w:szCs w:val="30"/>
        </w:rPr>
        <w:t>шестого созыва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613BD9">
        <w:rPr>
          <w:rFonts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13BD9" w:rsidRPr="00613BD9" w:rsidTr="00A774E2">
        <w:trPr>
          <w:trHeight w:hRule="exact" w:val="80"/>
        </w:trPr>
        <w:tc>
          <w:tcPr>
            <w:tcW w:w="10260" w:type="dxa"/>
          </w:tcPr>
          <w:p w:rsidR="00613BD9" w:rsidRPr="00613BD9" w:rsidRDefault="00613BD9" w:rsidP="00613B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</w:p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  <w:r w:rsidRPr="00613BD9">
        <w:rPr>
          <w:rFonts w:cs="Times New Roman"/>
        </w:rPr>
        <w:t>от _</w:t>
      </w:r>
      <w:r w:rsidRPr="00613BD9">
        <w:rPr>
          <w:rFonts w:cs="Times New Roman"/>
          <w:u w:val="single"/>
        </w:rPr>
        <w:t>2</w:t>
      </w:r>
      <w:r w:rsidR="00A84E80">
        <w:rPr>
          <w:rFonts w:cs="Times New Roman"/>
          <w:u w:val="single"/>
        </w:rPr>
        <w:t>6</w:t>
      </w:r>
      <w:r w:rsidRPr="00613BD9">
        <w:rPr>
          <w:rFonts w:cs="Times New Roman"/>
          <w:u w:val="single"/>
        </w:rPr>
        <w:t>.0</w:t>
      </w:r>
      <w:r w:rsidR="00A84E80">
        <w:rPr>
          <w:rFonts w:cs="Times New Roman"/>
          <w:u w:val="single"/>
        </w:rPr>
        <w:t>4</w:t>
      </w:r>
      <w:r w:rsidRPr="00613BD9">
        <w:rPr>
          <w:rFonts w:cs="Times New Roman"/>
          <w:u w:val="single"/>
        </w:rPr>
        <w:t>.2023 г.</w:t>
      </w:r>
      <w:proofErr w:type="gramStart"/>
      <w:r w:rsidRPr="00613BD9">
        <w:rPr>
          <w:rFonts w:cs="Times New Roman"/>
        </w:rPr>
        <w:t>_  №</w:t>
      </w:r>
      <w:proofErr w:type="gramEnd"/>
      <w:r w:rsidRPr="00613BD9">
        <w:rPr>
          <w:rFonts w:cs="Times New Roman"/>
          <w:sz w:val="28"/>
          <w:szCs w:val="28"/>
        </w:rPr>
        <w:t xml:space="preserve"> _</w:t>
      </w:r>
      <w:r w:rsidR="00EF37C0">
        <w:rPr>
          <w:rFonts w:cs="Times New Roman"/>
          <w:u w:val="single"/>
        </w:rPr>
        <w:t>4</w:t>
      </w:r>
      <w:r w:rsidR="00387F49">
        <w:rPr>
          <w:rFonts w:cs="Times New Roman"/>
          <w:u w:val="single"/>
        </w:rPr>
        <w:t>48</w:t>
      </w:r>
      <w:r w:rsidRPr="00613BD9">
        <w:rPr>
          <w:rFonts w:cs="Times New Roman"/>
          <w:sz w:val="28"/>
          <w:szCs w:val="28"/>
        </w:rPr>
        <w:t xml:space="preserve">_                                                                                              </w:t>
      </w:r>
      <w:r w:rsidR="00A84E80">
        <w:rPr>
          <w:rFonts w:cs="Times New Roman"/>
          <w:sz w:val="28"/>
          <w:szCs w:val="28"/>
        </w:rPr>
        <w:t xml:space="preserve">   </w:t>
      </w:r>
    </w:p>
    <w:p w:rsidR="00613BD9" w:rsidRPr="00613BD9" w:rsidRDefault="00613BD9" w:rsidP="00613BD9">
      <w:pPr>
        <w:spacing w:after="0" w:line="240" w:lineRule="auto"/>
        <w:rPr>
          <w:rFonts w:cs="Times New Roman"/>
        </w:rPr>
      </w:pPr>
      <w:r w:rsidRPr="00613BD9">
        <w:rPr>
          <w:rFonts w:cs="Times New Roman"/>
          <w:sz w:val="28"/>
          <w:szCs w:val="28"/>
        </w:rPr>
        <w:t xml:space="preserve">            </w:t>
      </w:r>
      <w:r w:rsidRPr="00613BD9">
        <w:rPr>
          <w:rFonts w:cs="Times New Roman"/>
        </w:rPr>
        <w:t xml:space="preserve">с. Еткуль                                                                                                  </w:t>
      </w:r>
    </w:p>
    <w:p w:rsidR="00613BD9" w:rsidRPr="001A6C86" w:rsidRDefault="00613BD9" w:rsidP="001A6C86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613BD9" w:rsidRPr="001A6C86" w:rsidRDefault="00613BD9" w:rsidP="001A6C86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387F49" w:rsidRPr="001A6C86" w:rsidRDefault="00387F49" w:rsidP="001A6C86">
      <w:pPr>
        <w:spacing w:after="0" w:line="240" w:lineRule="auto"/>
        <w:rPr>
          <w:rFonts w:cs="Times New Roman"/>
          <w:sz w:val="28"/>
          <w:szCs w:val="28"/>
          <w:lang w:eastAsia="en-US"/>
        </w:rPr>
      </w:pPr>
      <w:bookmarkStart w:id="0" w:name="sub_1001"/>
      <w:r w:rsidRPr="001A6C86">
        <w:rPr>
          <w:rFonts w:cs="Times New Roman"/>
          <w:sz w:val="28"/>
          <w:szCs w:val="28"/>
          <w:lang w:eastAsia="en-US"/>
        </w:rPr>
        <w:t xml:space="preserve">О ходе выполнения муниципальной </w:t>
      </w:r>
    </w:p>
    <w:p w:rsidR="001A6C86" w:rsidRDefault="00387F49" w:rsidP="001A6C86">
      <w:pPr>
        <w:spacing w:after="0" w:line="240" w:lineRule="auto"/>
        <w:rPr>
          <w:rFonts w:cs="Times New Roman"/>
          <w:sz w:val="28"/>
          <w:szCs w:val="28"/>
        </w:rPr>
      </w:pPr>
      <w:r w:rsidRPr="001A6C86">
        <w:rPr>
          <w:rFonts w:cs="Times New Roman"/>
          <w:sz w:val="28"/>
          <w:szCs w:val="28"/>
          <w:lang w:eastAsia="en-US"/>
        </w:rPr>
        <w:t>программы «</w:t>
      </w:r>
      <w:r w:rsidRPr="001A6C86">
        <w:rPr>
          <w:rFonts w:cs="Times New Roman"/>
          <w:sz w:val="28"/>
          <w:szCs w:val="28"/>
        </w:rPr>
        <w:t xml:space="preserve">Развитие физической </w:t>
      </w:r>
    </w:p>
    <w:p w:rsidR="001A6C86" w:rsidRDefault="00387F49" w:rsidP="001A6C86">
      <w:pPr>
        <w:spacing w:after="0" w:line="240" w:lineRule="auto"/>
        <w:rPr>
          <w:rFonts w:cs="Times New Roman"/>
          <w:sz w:val="28"/>
          <w:szCs w:val="28"/>
        </w:rPr>
      </w:pPr>
      <w:r w:rsidRPr="001A6C86">
        <w:rPr>
          <w:rFonts w:cs="Times New Roman"/>
          <w:sz w:val="28"/>
          <w:szCs w:val="28"/>
        </w:rPr>
        <w:t>культуры</w:t>
      </w:r>
      <w:r w:rsidR="001A6C86">
        <w:rPr>
          <w:rFonts w:cs="Times New Roman"/>
          <w:sz w:val="28"/>
          <w:szCs w:val="28"/>
        </w:rPr>
        <w:t xml:space="preserve"> </w:t>
      </w:r>
      <w:r w:rsidRPr="001A6C86">
        <w:rPr>
          <w:rFonts w:cs="Times New Roman"/>
          <w:sz w:val="28"/>
          <w:szCs w:val="28"/>
        </w:rPr>
        <w:t xml:space="preserve">и спорта в Еткульском </w:t>
      </w:r>
    </w:p>
    <w:p w:rsidR="001A6C86" w:rsidRDefault="00387F49" w:rsidP="001A6C86">
      <w:pPr>
        <w:spacing w:after="0" w:line="240" w:lineRule="auto"/>
        <w:rPr>
          <w:rFonts w:cs="Times New Roman"/>
          <w:sz w:val="28"/>
          <w:szCs w:val="28"/>
        </w:rPr>
      </w:pPr>
      <w:r w:rsidRPr="001A6C86">
        <w:rPr>
          <w:rFonts w:cs="Times New Roman"/>
          <w:sz w:val="28"/>
          <w:szCs w:val="28"/>
        </w:rPr>
        <w:t>муниципальном районе</w:t>
      </w:r>
      <w:r w:rsidR="001A6C86">
        <w:rPr>
          <w:rFonts w:cs="Times New Roman"/>
          <w:sz w:val="28"/>
          <w:szCs w:val="28"/>
        </w:rPr>
        <w:t xml:space="preserve"> </w:t>
      </w:r>
      <w:r w:rsidRPr="001A6C86">
        <w:rPr>
          <w:rFonts w:cs="Times New Roman"/>
          <w:sz w:val="28"/>
          <w:szCs w:val="28"/>
        </w:rPr>
        <w:t xml:space="preserve">на 2020-2022 </w:t>
      </w:r>
    </w:p>
    <w:p w:rsidR="00387F49" w:rsidRPr="001A6C86" w:rsidRDefault="00387F49" w:rsidP="001A6C86">
      <w:pPr>
        <w:spacing w:after="0" w:line="240" w:lineRule="auto"/>
        <w:rPr>
          <w:rFonts w:cs="Times New Roman"/>
          <w:sz w:val="28"/>
          <w:szCs w:val="28"/>
          <w:lang w:eastAsia="en-US"/>
        </w:rPr>
      </w:pPr>
      <w:r w:rsidRPr="001A6C86">
        <w:rPr>
          <w:rFonts w:cs="Times New Roman"/>
          <w:sz w:val="28"/>
          <w:szCs w:val="28"/>
        </w:rPr>
        <w:t xml:space="preserve">годы» в 2022 году </w:t>
      </w:r>
    </w:p>
    <w:p w:rsidR="00387F49" w:rsidRPr="001A6C86" w:rsidRDefault="00387F49" w:rsidP="001A6C86">
      <w:pPr>
        <w:spacing w:after="0" w:line="240" w:lineRule="auto"/>
        <w:rPr>
          <w:rFonts w:cs="Times New Roman"/>
          <w:sz w:val="28"/>
          <w:szCs w:val="28"/>
          <w:lang w:eastAsia="en-US"/>
        </w:rPr>
      </w:pPr>
    </w:p>
    <w:p w:rsidR="00387F49" w:rsidRPr="001A6C86" w:rsidRDefault="00387F49" w:rsidP="001A6C86">
      <w:pPr>
        <w:spacing w:after="0" w:line="240" w:lineRule="auto"/>
        <w:rPr>
          <w:rFonts w:cs="Times New Roman"/>
          <w:sz w:val="28"/>
          <w:szCs w:val="28"/>
          <w:lang w:eastAsia="en-US"/>
        </w:rPr>
      </w:pPr>
    </w:p>
    <w:p w:rsidR="00387F49" w:rsidRPr="001A6C86" w:rsidRDefault="00387F49" w:rsidP="001A6C86">
      <w:pPr>
        <w:spacing w:after="0" w:line="24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 w:rsidRPr="001A6C86">
        <w:rPr>
          <w:rFonts w:cs="Times New Roman"/>
          <w:sz w:val="28"/>
          <w:szCs w:val="28"/>
          <w:lang w:eastAsia="en-US"/>
        </w:rPr>
        <w:t>Заслушав информацию начальника управления по физической культуре и спорту администрации Еткульского муниципального района Кривенко Д. А. о  ходе    выполнения муниципальной программы «</w:t>
      </w:r>
      <w:r w:rsidRPr="001A6C86">
        <w:rPr>
          <w:rFonts w:cs="Times New Roman"/>
          <w:sz w:val="28"/>
          <w:szCs w:val="28"/>
        </w:rPr>
        <w:t xml:space="preserve">Развитие физической культуры и спорта в Еткульском муниципальном районе  на 2020-2022 годы» в 2022 году, </w:t>
      </w:r>
      <w:r w:rsidR="001A6C86">
        <w:rPr>
          <w:rFonts w:cs="Times New Roman"/>
          <w:sz w:val="28"/>
          <w:szCs w:val="28"/>
        </w:rPr>
        <w:t>отмечая</w:t>
      </w:r>
      <w:r w:rsidRPr="001A6C86">
        <w:rPr>
          <w:rFonts w:cs="Times New Roman"/>
          <w:sz w:val="28"/>
          <w:szCs w:val="28"/>
        </w:rPr>
        <w:t xml:space="preserve"> вхождение Еткульского муниципального района в пятерку лучших спортивных  районов по результатам областных летних и зимних спортивных игр, а также </w:t>
      </w:r>
      <w:r w:rsidR="001A6C86">
        <w:rPr>
          <w:rFonts w:cs="Times New Roman"/>
          <w:sz w:val="28"/>
          <w:szCs w:val="28"/>
        </w:rPr>
        <w:t>реализацию</w:t>
      </w:r>
      <w:r w:rsidRPr="001A6C86">
        <w:rPr>
          <w:rFonts w:cs="Times New Roman"/>
          <w:sz w:val="28"/>
          <w:szCs w:val="28"/>
        </w:rPr>
        <w:t xml:space="preserve"> мероприятий нацеленных на выполнение программы «Развития физической культуры и спорта в Еткульском муниципальном районе на 2020-2022 годы» </w:t>
      </w:r>
    </w:p>
    <w:p w:rsidR="00387F49" w:rsidRDefault="00387F49" w:rsidP="001A6C86">
      <w:pPr>
        <w:spacing w:after="0" w:line="240" w:lineRule="auto"/>
        <w:jc w:val="both"/>
        <w:rPr>
          <w:rFonts w:cs="Times New Roman"/>
          <w:sz w:val="28"/>
          <w:szCs w:val="28"/>
          <w:lang w:eastAsia="en-US"/>
        </w:rPr>
      </w:pPr>
    </w:p>
    <w:p w:rsidR="001A6C86" w:rsidRPr="001A6C86" w:rsidRDefault="001A6C86" w:rsidP="001A6C86">
      <w:pPr>
        <w:spacing w:after="0" w:line="240" w:lineRule="auto"/>
        <w:jc w:val="both"/>
        <w:rPr>
          <w:rFonts w:cs="Times New Roman"/>
          <w:sz w:val="28"/>
          <w:szCs w:val="28"/>
          <w:lang w:eastAsia="en-US"/>
        </w:rPr>
      </w:pPr>
    </w:p>
    <w:p w:rsidR="00387F49" w:rsidRPr="001A6C86" w:rsidRDefault="00387F49" w:rsidP="001A6C86">
      <w:pPr>
        <w:spacing w:after="0" w:line="240" w:lineRule="auto"/>
        <w:jc w:val="center"/>
        <w:rPr>
          <w:rFonts w:cs="Times New Roman"/>
          <w:sz w:val="28"/>
          <w:szCs w:val="28"/>
          <w:lang w:eastAsia="en-US"/>
        </w:rPr>
      </w:pPr>
      <w:r w:rsidRPr="001A6C86">
        <w:rPr>
          <w:rFonts w:cs="Times New Roman"/>
          <w:sz w:val="28"/>
          <w:szCs w:val="28"/>
          <w:lang w:eastAsia="en-US"/>
        </w:rPr>
        <w:t>СОБРАНИЕ ДЕПУТАТОВ ЕТКУЛЬСКОГО МУНИЦИПАЛЬНОГО РАЙОНА</w:t>
      </w:r>
    </w:p>
    <w:p w:rsidR="00387F49" w:rsidRPr="001A6C86" w:rsidRDefault="00387F49" w:rsidP="001A6C86">
      <w:pPr>
        <w:tabs>
          <w:tab w:val="left" w:pos="3975"/>
        </w:tabs>
        <w:spacing w:after="0" w:line="240" w:lineRule="auto"/>
        <w:jc w:val="center"/>
        <w:rPr>
          <w:rFonts w:cs="Times New Roman"/>
          <w:sz w:val="28"/>
          <w:szCs w:val="28"/>
          <w:lang w:eastAsia="en-US"/>
        </w:rPr>
      </w:pPr>
      <w:r w:rsidRPr="001A6C86">
        <w:rPr>
          <w:rFonts w:cs="Times New Roman"/>
          <w:sz w:val="28"/>
          <w:szCs w:val="28"/>
          <w:lang w:eastAsia="en-US"/>
        </w:rPr>
        <w:t>Р Е Ш А Е Т:</w:t>
      </w:r>
    </w:p>
    <w:p w:rsidR="00387F49" w:rsidRDefault="00387F49" w:rsidP="001A6C86">
      <w:pPr>
        <w:tabs>
          <w:tab w:val="left" w:pos="3975"/>
        </w:tabs>
        <w:spacing w:after="0" w:line="240" w:lineRule="auto"/>
        <w:jc w:val="both"/>
        <w:rPr>
          <w:rFonts w:cs="Times New Roman"/>
          <w:sz w:val="28"/>
          <w:szCs w:val="28"/>
          <w:lang w:eastAsia="en-US"/>
        </w:rPr>
      </w:pPr>
    </w:p>
    <w:p w:rsidR="001A6C86" w:rsidRPr="001A6C86" w:rsidRDefault="001A6C86" w:rsidP="001A6C86">
      <w:pPr>
        <w:tabs>
          <w:tab w:val="left" w:pos="3975"/>
        </w:tabs>
        <w:spacing w:after="0" w:line="240" w:lineRule="auto"/>
        <w:jc w:val="both"/>
        <w:rPr>
          <w:rFonts w:cs="Times New Roman"/>
          <w:sz w:val="28"/>
          <w:szCs w:val="28"/>
          <w:lang w:eastAsia="en-US"/>
        </w:rPr>
      </w:pPr>
    </w:p>
    <w:p w:rsidR="001A6C86" w:rsidRDefault="00387F49" w:rsidP="001A6C86">
      <w:pPr>
        <w:pStyle w:val="aff7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cs="Times New Roman"/>
        </w:rPr>
      </w:pPr>
      <w:r w:rsidRPr="001A6C86">
        <w:rPr>
          <w:rFonts w:cs="Times New Roman"/>
        </w:rPr>
        <w:t>Информацию о ходе выполнения муниципальной программы «Развитие физической культуры и спорта в Еткульском муниципальном районе на 2020-2022 годы» в 2022 году принять к сведению</w:t>
      </w:r>
      <w:r w:rsidR="001A6C86" w:rsidRPr="001A6C86">
        <w:rPr>
          <w:rFonts w:cs="Times New Roman"/>
        </w:rPr>
        <w:t xml:space="preserve"> (прилагается)</w:t>
      </w:r>
      <w:r w:rsidRPr="001A6C86">
        <w:rPr>
          <w:rFonts w:cs="Times New Roman"/>
        </w:rPr>
        <w:t>.</w:t>
      </w:r>
    </w:p>
    <w:p w:rsidR="001A6C86" w:rsidRPr="001A6C86" w:rsidRDefault="001A6C86" w:rsidP="00F01B58">
      <w:pPr>
        <w:tabs>
          <w:tab w:val="left" w:pos="993"/>
          <w:tab w:val="left" w:pos="2790"/>
        </w:tabs>
        <w:spacing w:after="0" w:line="240" w:lineRule="auto"/>
        <w:ind w:firstLine="709"/>
        <w:jc w:val="both"/>
        <w:rPr>
          <w:rFonts w:cs="Times New Roman"/>
        </w:rPr>
      </w:pPr>
    </w:p>
    <w:p w:rsidR="00F01B58" w:rsidRPr="00F01B58" w:rsidRDefault="00387F49" w:rsidP="00F01B58">
      <w:pPr>
        <w:pStyle w:val="aff7"/>
        <w:numPr>
          <w:ilvl w:val="0"/>
          <w:numId w:val="4"/>
        </w:numPr>
        <w:tabs>
          <w:tab w:val="left" w:pos="993"/>
          <w:tab w:val="left" w:pos="2790"/>
        </w:tabs>
        <w:spacing w:after="0" w:line="240" w:lineRule="auto"/>
        <w:ind w:left="0" w:firstLine="709"/>
        <w:jc w:val="both"/>
        <w:rPr>
          <w:rFonts w:cs="Times New Roman"/>
        </w:rPr>
      </w:pPr>
      <w:r w:rsidRPr="00F01B58">
        <w:rPr>
          <w:rFonts w:cs="Times New Roman"/>
        </w:rPr>
        <w:t xml:space="preserve">Рекомендовать исполнителям </w:t>
      </w:r>
      <w:r w:rsidR="001A6C86" w:rsidRPr="00F01B58">
        <w:rPr>
          <w:rFonts w:cs="Times New Roman"/>
        </w:rPr>
        <w:t xml:space="preserve">программы </w:t>
      </w:r>
      <w:r w:rsidRPr="00F01B58">
        <w:rPr>
          <w:rFonts w:cs="Times New Roman"/>
        </w:rPr>
        <w:t>развивать практику по вовлечению в активные занятия физической культурой и спортом различных возрастных и социальных категорий населения и укрепления их здоровья, увеличению численности населения, систематически занимающегося физической культурой и спортом, принять участие в региональной программе развития физической культуры и спорта в Челябинской области.</w:t>
      </w:r>
    </w:p>
    <w:p w:rsidR="00F01B58" w:rsidRPr="00F01B58" w:rsidRDefault="00F01B58" w:rsidP="00F01B58">
      <w:pPr>
        <w:pStyle w:val="aff7"/>
        <w:tabs>
          <w:tab w:val="left" w:pos="993"/>
        </w:tabs>
        <w:ind w:left="0" w:firstLine="709"/>
        <w:rPr>
          <w:rFonts w:cs="Times New Roman"/>
        </w:rPr>
      </w:pPr>
    </w:p>
    <w:p w:rsidR="00387F49" w:rsidRDefault="00387F49" w:rsidP="00F01B58">
      <w:pPr>
        <w:pStyle w:val="aff7"/>
        <w:numPr>
          <w:ilvl w:val="0"/>
          <w:numId w:val="4"/>
        </w:numPr>
        <w:tabs>
          <w:tab w:val="left" w:pos="993"/>
          <w:tab w:val="left" w:pos="2790"/>
        </w:tabs>
        <w:spacing w:after="0" w:line="240" w:lineRule="auto"/>
        <w:ind w:left="0" w:firstLine="709"/>
        <w:jc w:val="both"/>
        <w:rPr>
          <w:rFonts w:cs="Times New Roman"/>
        </w:rPr>
      </w:pPr>
      <w:r w:rsidRPr="00F01B58">
        <w:rPr>
          <w:rFonts w:cs="Times New Roman"/>
        </w:rPr>
        <w:lastRenderedPageBreak/>
        <w:t>Рекомендовать администрации Еткульского муниципального района и органам местного самоуправления сельских поселений района определить возможность размещения спортивных объектов в малых населенных пунктах с участием общественных организаций, предприятий, активных граждан.</w:t>
      </w:r>
    </w:p>
    <w:p w:rsidR="00F01B58" w:rsidRPr="00F01B58" w:rsidRDefault="00F01B58" w:rsidP="00F01B58">
      <w:pPr>
        <w:tabs>
          <w:tab w:val="left" w:pos="993"/>
          <w:tab w:val="left" w:pos="2790"/>
        </w:tabs>
        <w:spacing w:after="0" w:line="240" w:lineRule="auto"/>
        <w:jc w:val="both"/>
        <w:rPr>
          <w:rFonts w:cs="Times New Roman"/>
        </w:rPr>
      </w:pPr>
    </w:p>
    <w:p w:rsidR="00F01B58" w:rsidRPr="00F01B58" w:rsidRDefault="00F01B58" w:rsidP="00F01B58">
      <w:pPr>
        <w:pStyle w:val="aff7"/>
        <w:numPr>
          <w:ilvl w:val="0"/>
          <w:numId w:val="4"/>
        </w:numPr>
        <w:tabs>
          <w:tab w:val="left" w:pos="993"/>
          <w:tab w:val="left" w:pos="2790"/>
        </w:tabs>
        <w:spacing w:after="0" w:line="240" w:lineRule="auto"/>
        <w:ind w:left="0" w:firstLine="709"/>
        <w:jc w:val="both"/>
        <w:rPr>
          <w:rFonts w:cs="Times New Roman"/>
        </w:rPr>
      </w:pPr>
      <w:r>
        <w:rPr>
          <w:rFonts w:cs="Times New Roman"/>
        </w:rPr>
        <w:t>Контроль за исполнением настоящего решения возложить на постоянную комиссию по отраслям производства, жилищно-коммунальному хозяйству и социальной политике (председатель Н. И. Муковоз).</w:t>
      </w:r>
    </w:p>
    <w:p w:rsidR="00387F49" w:rsidRPr="001A6C86" w:rsidRDefault="00387F49" w:rsidP="00F01B58">
      <w:pPr>
        <w:tabs>
          <w:tab w:val="left" w:pos="993"/>
        </w:tabs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387F49" w:rsidRDefault="00387F49" w:rsidP="001A6C86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A6C86" w:rsidRPr="001A6C86" w:rsidRDefault="001A6C86" w:rsidP="001A6C86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387F49" w:rsidRPr="001A6C86" w:rsidRDefault="00387F49" w:rsidP="001A6C86">
      <w:pPr>
        <w:pStyle w:val="afff"/>
        <w:rPr>
          <w:rFonts w:ascii="Times New Roman" w:hAnsi="Times New Roman" w:cs="Times New Roman"/>
          <w:sz w:val="28"/>
          <w:szCs w:val="28"/>
        </w:rPr>
      </w:pPr>
      <w:r w:rsidRPr="001A6C86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387F49" w:rsidRPr="001A6C86" w:rsidRDefault="00387F49" w:rsidP="001A6C86">
      <w:pPr>
        <w:pStyle w:val="afff"/>
        <w:rPr>
          <w:rFonts w:ascii="Times New Roman" w:hAnsi="Times New Roman" w:cs="Times New Roman"/>
          <w:sz w:val="28"/>
          <w:szCs w:val="28"/>
        </w:rPr>
      </w:pPr>
      <w:r w:rsidRPr="001A6C86">
        <w:rPr>
          <w:rFonts w:ascii="Times New Roman" w:hAnsi="Times New Roman" w:cs="Times New Roman"/>
          <w:sz w:val="28"/>
          <w:szCs w:val="28"/>
        </w:rPr>
        <w:t xml:space="preserve">Еткульского муниципального района                                          </w:t>
      </w:r>
      <w:r w:rsidR="001A6C86">
        <w:rPr>
          <w:rFonts w:ascii="Times New Roman" w:hAnsi="Times New Roman" w:cs="Times New Roman"/>
          <w:sz w:val="28"/>
          <w:szCs w:val="28"/>
        </w:rPr>
        <w:t xml:space="preserve">     </w:t>
      </w:r>
      <w:r w:rsidRPr="001A6C86">
        <w:rPr>
          <w:rFonts w:ascii="Times New Roman" w:hAnsi="Times New Roman" w:cs="Times New Roman"/>
          <w:sz w:val="28"/>
          <w:szCs w:val="28"/>
        </w:rPr>
        <w:t xml:space="preserve">       Н.</w:t>
      </w:r>
      <w:r w:rsidR="001A6C86">
        <w:rPr>
          <w:rFonts w:ascii="Times New Roman" w:hAnsi="Times New Roman" w:cs="Times New Roman"/>
          <w:sz w:val="28"/>
          <w:szCs w:val="28"/>
        </w:rPr>
        <w:t xml:space="preserve"> </w:t>
      </w:r>
      <w:r w:rsidRPr="001A6C86">
        <w:rPr>
          <w:rFonts w:ascii="Times New Roman" w:hAnsi="Times New Roman" w:cs="Times New Roman"/>
          <w:sz w:val="28"/>
          <w:szCs w:val="28"/>
        </w:rPr>
        <w:t>Н. Васильева</w:t>
      </w:r>
    </w:p>
    <w:p w:rsidR="00387F49" w:rsidRPr="001A6C86" w:rsidRDefault="00387F49" w:rsidP="005408FA">
      <w:pPr>
        <w:spacing w:after="0" w:line="240" w:lineRule="auto"/>
        <w:contextualSpacing/>
        <w:jc w:val="center"/>
        <w:rPr>
          <w:rFonts w:cs="Times New Roman"/>
          <w:sz w:val="28"/>
          <w:szCs w:val="28"/>
        </w:rPr>
      </w:pPr>
    </w:p>
    <w:p w:rsidR="00387F49" w:rsidRPr="001A6C86" w:rsidRDefault="00387F49" w:rsidP="005408FA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1A6C86">
        <w:rPr>
          <w:rFonts w:cs="Times New Roman"/>
          <w:sz w:val="28"/>
          <w:szCs w:val="28"/>
        </w:rPr>
        <w:t xml:space="preserve"> </w:t>
      </w:r>
      <w:bookmarkEnd w:id="0"/>
    </w:p>
    <w:p w:rsidR="00387F49" w:rsidRPr="001A6C86" w:rsidRDefault="00387F49" w:rsidP="005408FA">
      <w:pPr>
        <w:spacing w:after="0" w:line="240" w:lineRule="auto"/>
        <w:rPr>
          <w:rFonts w:cs="Times New Roman"/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Default="00387F49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1A6C86" w:rsidRDefault="001A6C86" w:rsidP="005408FA">
      <w:pPr>
        <w:pStyle w:val="person0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1A6C86" w:rsidRPr="001A6C86" w:rsidRDefault="00387F49" w:rsidP="001A6C86">
      <w:pPr>
        <w:pStyle w:val="person0"/>
        <w:shd w:val="clear" w:color="auto" w:fill="FEFEFE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A6C86">
        <w:rPr>
          <w:b/>
          <w:bCs/>
          <w:sz w:val="28"/>
          <w:szCs w:val="28"/>
        </w:rPr>
        <w:lastRenderedPageBreak/>
        <w:t xml:space="preserve">Информация </w:t>
      </w:r>
    </w:p>
    <w:p w:rsidR="00387F49" w:rsidRPr="001A6C86" w:rsidRDefault="00387F49" w:rsidP="001A6C86">
      <w:pPr>
        <w:pStyle w:val="person0"/>
        <w:shd w:val="clear" w:color="auto" w:fill="FEFEFE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A6C86">
        <w:rPr>
          <w:b/>
          <w:bCs/>
          <w:sz w:val="28"/>
          <w:szCs w:val="28"/>
        </w:rPr>
        <w:t>по реализации программы развития физической культуры и спорта»</w:t>
      </w:r>
    </w:p>
    <w:p w:rsidR="001A6C86" w:rsidRPr="001A6C86" w:rsidRDefault="001A6C86" w:rsidP="001A6C86">
      <w:pPr>
        <w:pStyle w:val="person0"/>
        <w:shd w:val="clear" w:color="auto" w:fill="FEFEFE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387F49" w:rsidRPr="001A6C86" w:rsidRDefault="00387F49" w:rsidP="001A6C86">
      <w:pPr>
        <w:pStyle w:val="person0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A6C86">
        <w:rPr>
          <w:sz w:val="28"/>
          <w:szCs w:val="28"/>
        </w:rPr>
        <w:t>Работа Управления по физической культуре и спорту в 2022 году была направлена на реализацию задач, установленных стратегическими и программными документами в области физической культуры и спорта, определяющими направления и целевые ориентиры развития.</w:t>
      </w:r>
    </w:p>
    <w:p w:rsidR="00387F49" w:rsidRPr="001A6C86" w:rsidRDefault="00387F49" w:rsidP="001A6C86">
      <w:pPr>
        <w:pStyle w:val="aff7"/>
        <w:numPr>
          <w:ilvl w:val="0"/>
          <w:numId w:val="3"/>
        </w:numPr>
        <w:suppressAutoHyphens w:val="0"/>
        <w:spacing w:after="0" w:line="240" w:lineRule="auto"/>
        <w:ind w:left="0" w:firstLine="709"/>
        <w:contextualSpacing/>
        <w:jc w:val="both"/>
        <w:rPr>
          <w:rFonts w:cs="Times New Roman"/>
        </w:rPr>
      </w:pPr>
      <w:r w:rsidRPr="001A6C86">
        <w:rPr>
          <w:rFonts w:cs="Times New Roman"/>
        </w:rPr>
        <w:t>В 2022 году на территории нашего района были успешно проведены следующие крупнейшие спортивные соревнования: Второй раз в этом году мы принимали на своей земле участников спортивного мероприятия по велоспорту «Восемь озёр» которая собрала более 150 участников со всей России, ежегодная традиционная легкоатлетическая эстафета посвящённая Дню Победы, в этом году мы принимали областную спартакиаду «Уральская метелица».</w:t>
      </w:r>
    </w:p>
    <w:p w:rsidR="00387F49" w:rsidRPr="001A6C86" w:rsidRDefault="00387F49" w:rsidP="001A6C86">
      <w:pPr>
        <w:pStyle w:val="aff7"/>
        <w:spacing w:after="0" w:line="240" w:lineRule="auto"/>
        <w:ind w:left="0" w:firstLine="709"/>
        <w:rPr>
          <w:rFonts w:cs="Times New Roman"/>
        </w:rPr>
      </w:pPr>
      <w:r w:rsidRPr="001A6C86">
        <w:rPr>
          <w:rFonts w:cs="Times New Roman"/>
        </w:rPr>
        <w:t>На областном уровне сборная команда района сохраняет лидерские позиции, и на протяжении многих лет мы в пятёрке.</w:t>
      </w:r>
    </w:p>
    <w:p w:rsidR="00387F49" w:rsidRPr="001A6C86" w:rsidRDefault="00387F49" w:rsidP="001A6C86">
      <w:pPr>
        <w:pStyle w:val="person0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A6C86">
        <w:rPr>
          <w:sz w:val="28"/>
          <w:szCs w:val="28"/>
        </w:rPr>
        <w:t>2. Численность населения, систематически занимающего физической культурой и спортом в 2022 году, увеличилась до 3,3 % и составило 48.32% а это 13454 человека, в возрасте от 3-79 лет.</w:t>
      </w:r>
    </w:p>
    <w:p w:rsidR="00387F49" w:rsidRPr="001A6C86" w:rsidRDefault="00387F49" w:rsidP="001A6C86">
      <w:pPr>
        <w:pStyle w:val="person0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A6C86">
        <w:rPr>
          <w:sz w:val="28"/>
          <w:szCs w:val="28"/>
        </w:rPr>
        <w:t>3. Повышение уровня обеспеченности граждан спортивными сооружениями исходя из единовременной пропускной способности объектов спорта до 66,60 % в 2022 году;</w:t>
      </w:r>
    </w:p>
    <w:p w:rsidR="00387F49" w:rsidRPr="001A6C86" w:rsidRDefault="00387F49" w:rsidP="001A6C86">
      <w:pPr>
        <w:pStyle w:val="aff7"/>
        <w:spacing w:after="0" w:line="240" w:lineRule="auto"/>
        <w:ind w:left="0" w:firstLine="709"/>
        <w:jc w:val="both"/>
        <w:rPr>
          <w:rFonts w:cs="Times New Roman"/>
        </w:rPr>
      </w:pPr>
      <w:r w:rsidRPr="001A6C86">
        <w:rPr>
          <w:rFonts w:cs="Times New Roman"/>
        </w:rPr>
        <w:t xml:space="preserve">4. Доля детей и молодёжи, систематически занимающихся физической культурой и спортом, в общей численности детей и молодёжи, </w:t>
      </w:r>
      <w:r w:rsidRPr="001A6C86">
        <w:rPr>
          <w:rFonts w:cs="Times New Roman"/>
        </w:rPr>
        <w:br/>
        <w:t>составляет 84,0 %.</w:t>
      </w:r>
    </w:p>
    <w:p w:rsidR="00387F49" w:rsidRPr="001A6C86" w:rsidRDefault="00387F49" w:rsidP="001A6C86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1A6C86">
        <w:rPr>
          <w:rFonts w:cs="Times New Roman"/>
          <w:sz w:val="28"/>
          <w:szCs w:val="28"/>
        </w:rPr>
        <w:t xml:space="preserve">Доля граждан среднего возраста, систематически занимающегося физической культурой и спортом, составила 40,82 %. </w:t>
      </w:r>
    </w:p>
    <w:p w:rsidR="00387F49" w:rsidRPr="001A6C86" w:rsidRDefault="00387F49" w:rsidP="001A6C86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1A6C86">
        <w:rPr>
          <w:rFonts w:cs="Times New Roman"/>
          <w:sz w:val="28"/>
          <w:szCs w:val="28"/>
        </w:rPr>
        <w:t>Доля граждан старшего возраста, систематически занимающегося физической культурой и спортом, составила 22,68 %.</w:t>
      </w:r>
    </w:p>
    <w:p w:rsidR="00387F49" w:rsidRPr="001A6C86" w:rsidRDefault="00387F49" w:rsidP="001A6C86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1A6C86">
        <w:rPr>
          <w:rFonts w:cs="Times New Roman"/>
          <w:sz w:val="28"/>
          <w:szCs w:val="28"/>
        </w:rPr>
        <w:t xml:space="preserve">Развитие материально-технической базы является неотъемлемым условием успешной реализации целей программы «Развитие физической культуры и спорта в Еткульского муниципального района                          на 2020–2022 годы».  </w:t>
      </w:r>
    </w:p>
    <w:p w:rsidR="00387F49" w:rsidRPr="001A6C86" w:rsidRDefault="00387F49" w:rsidP="001A6C86">
      <w:pPr>
        <w:spacing w:after="0" w:line="24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 w:rsidRPr="001A6C86">
        <w:rPr>
          <w:rFonts w:cs="Times New Roman"/>
          <w:sz w:val="28"/>
          <w:szCs w:val="28"/>
        </w:rPr>
        <w:t xml:space="preserve">В 2022 году на стадионе Золотой колос была установлена малая спортивная площадка для принятия нормативов ГТО. </w:t>
      </w:r>
    </w:p>
    <w:p w:rsidR="00387F49" w:rsidRPr="001A6C86" w:rsidRDefault="00387F49" w:rsidP="001A6C86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1A6C86">
        <w:rPr>
          <w:rFonts w:cs="Times New Roman"/>
          <w:sz w:val="28"/>
          <w:szCs w:val="28"/>
        </w:rPr>
        <w:t>В рамках реализации в 2022 году Единого календарного плана межрегиональных, всероссийских и спортивных мероприятий, в 2022 году проведено    190, так в 2021 году 170 мероприятий. Общее количество участников в 2022 году 15000 человек, в 2021 году 13000 участников физкультурных мероприятий.</w:t>
      </w:r>
    </w:p>
    <w:p w:rsidR="00387F49" w:rsidRPr="001A6C86" w:rsidRDefault="00387F49" w:rsidP="001A6C86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1A6C86">
        <w:rPr>
          <w:rFonts w:cs="Times New Roman"/>
          <w:sz w:val="28"/>
          <w:szCs w:val="28"/>
        </w:rPr>
        <w:t xml:space="preserve">На организацию и проведение областных, массовых и физкультурных мероприятий в соответствии с единым календарным планом в 2022 году выделялось 817,0 тыс. руб. </w:t>
      </w:r>
    </w:p>
    <w:p w:rsidR="00387F49" w:rsidRPr="001A6C86" w:rsidRDefault="00387F49" w:rsidP="001A6C86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1A6C86">
        <w:rPr>
          <w:rFonts w:cs="Times New Roman"/>
          <w:sz w:val="28"/>
          <w:szCs w:val="28"/>
        </w:rPr>
        <w:t>Многие официальные физкультурные мероприятия являются многоэтапными.</w:t>
      </w:r>
    </w:p>
    <w:p w:rsidR="00387F49" w:rsidRPr="001A6C86" w:rsidRDefault="00387F49" w:rsidP="001A6C86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1A6C86">
        <w:rPr>
          <w:rFonts w:cs="Times New Roman"/>
          <w:sz w:val="28"/>
          <w:szCs w:val="28"/>
        </w:rPr>
        <w:t xml:space="preserve">Наряду с мероприятиями, наиболее массовыми среди детей </w:t>
      </w:r>
      <w:r w:rsidRPr="001A6C86">
        <w:rPr>
          <w:rFonts w:cs="Times New Roman"/>
          <w:sz w:val="28"/>
          <w:szCs w:val="28"/>
        </w:rPr>
        <w:br/>
        <w:t>на протяжении последних лет остаются соревнования по командным игровым видами спорта – мини-футболу, баскетболу, волейболу и хоккею, настольный теннис</w:t>
      </w:r>
    </w:p>
    <w:p w:rsidR="00387F49" w:rsidRPr="001A6C86" w:rsidRDefault="00387F49" w:rsidP="001A6C86">
      <w:pPr>
        <w:pStyle w:val="aff7"/>
        <w:spacing w:after="0" w:line="240" w:lineRule="auto"/>
        <w:ind w:left="0" w:firstLine="709"/>
        <w:jc w:val="both"/>
        <w:rPr>
          <w:rFonts w:cs="Times New Roman"/>
        </w:rPr>
      </w:pPr>
      <w:r w:rsidRPr="001A6C86">
        <w:rPr>
          <w:rFonts w:cs="Times New Roman"/>
        </w:rPr>
        <w:t xml:space="preserve">На районном уровне проходят районные летние сельские спортивные игры «Золотой колос» и районная зимняя спартакиада «Уральская метелица». </w:t>
      </w:r>
    </w:p>
    <w:p w:rsidR="00387F49" w:rsidRPr="001A6C86" w:rsidRDefault="00387F49" w:rsidP="001A6C86">
      <w:pPr>
        <w:pStyle w:val="aff7"/>
        <w:spacing w:after="0" w:line="240" w:lineRule="auto"/>
        <w:ind w:left="0" w:firstLine="709"/>
        <w:jc w:val="both"/>
        <w:rPr>
          <w:rFonts w:cs="Times New Roman"/>
        </w:rPr>
      </w:pPr>
      <w:r w:rsidRPr="001A6C86">
        <w:rPr>
          <w:rFonts w:cs="Times New Roman"/>
        </w:rPr>
        <w:lastRenderedPageBreak/>
        <w:t>Очень активная работа проходит в поселениях Еткульского муниципального района. Инструктора – методисты организовывают и проводят очень много соревнований в своих поселениях.</w:t>
      </w:r>
    </w:p>
    <w:p w:rsidR="00387F49" w:rsidRPr="001A6C86" w:rsidRDefault="00387F49" w:rsidP="001A6C86">
      <w:pPr>
        <w:pStyle w:val="aff7"/>
        <w:spacing w:after="0" w:line="240" w:lineRule="auto"/>
        <w:ind w:left="0" w:firstLine="709"/>
        <w:jc w:val="both"/>
        <w:rPr>
          <w:rFonts w:cs="Times New Roman"/>
        </w:rPr>
      </w:pPr>
      <w:r w:rsidRPr="001A6C86">
        <w:rPr>
          <w:rFonts w:cs="Times New Roman"/>
        </w:rPr>
        <w:t xml:space="preserve">В Еткульском районе большое внимание уделяется развитию и популяризации комплекса «Готов к труду и обороне». Как и в советское время, возрождённый сегодня комплекс ГТО вовлекает в занятия массовым спортом жителей Еткульского района. Напомню, что комплекс «Готов к труду и обороне» является одним из основных инструментов в реализации регионального проекта «спорт норма жизни», входящего в структуру нацпроекта «Демография». Основной его задачей является доведение к 2024 году до 55 % доли граждан, систематически занимающихся физической культурой и спортом. </w:t>
      </w:r>
    </w:p>
    <w:p w:rsidR="00387F49" w:rsidRPr="001A6C86" w:rsidRDefault="00387F49" w:rsidP="001A6C86">
      <w:pPr>
        <w:pStyle w:val="aff7"/>
        <w:spacing w:after="0" w:line="240" w:lineRule="auto"/>
        <w:ind w:left="0" w:firstLine="709"/>
        <w:jc w:val="both"/>
        <w:rPr>
          <w:rFonts w:cs="Times New Roman"/>
        </w:rPr>
      </w:pPr>
      <w:r w:rsidRPr="001A6C86">
        <w:rPr>
          <w:rFonts w:cs="Times New Roman"/>
        </w:rPr>
        <w:t>За следующие года развития спорта нам предстоит не только обеспечить увеличение доли граждан, систематически занимающихся физической культурой и спортом до 55%, но и воспитать новое поколение граждан, для которых двигательная активность и спорт станут неотъемлемой частью обычной жизни и привить потребность к физической активности среднего и старшего поколения.</w:t>
      </w:r>
    </w:p>
    <w:p w:rsidR="00387F49" w:rsidRPr="001A6C86" w:rsidRDefault="00387F49" w:rsidP="001A6C86">
      <w:pPr>
        <w:pStyle w:val="aff7"/>
        <w:spacing w:after="0" w:line="240" w:lineRule="auto"/>
        <w:ind w:left="0"/>
        <w:rPr>
          <w:rFonts w:cs="Times New Roman"/>
        </w:rPr>
      </w:pPr>
    </w:p>
    <w:p w:rsidR="00387F49" w:rsidRPr="001A6C86" w:rsidRDefault="00387F49" w:rsidP="001A6C86">
      <w:pPr>
        <w:pStyle w:val="aff7"/>
        <w:spacing w:after="0" w:line="240" w:lineRule="auto"/>
        <w:ind w:left="0" w:firstLine="708"/>
        <w:rPr>
          <w:rFonts w:cs="Times New Roman"/>
        </w:rPr>
      </w:pPr>
    </w:p>
    <w:p w:rsidR="00387F49" w:rsidRPr="001A6C86" w:rsidRDefault="00387F49" w:rsidP="001A6C86">
      <w:pPr>
        <w:pStyle w:val="aff7"/>
        <w:spacing w:after="0" w:line="240" w:lineRule="auto"/>
        <w:ind w:left="0" w:firstLine="708"/>
        <w:rPr>
          <w:rFonts w:cs="Times New Roman"/>
          <w:color w:val="FF0000"/>
        </w:rPr>
      </w:pPr>
      <w:r w:rsidRPr="001A6C86">
        <w:rPr>
          <w:rFonts w:cs="Times New Roman"/>
          <w:color w:val="FF0000"/>
        </w:rPr>
        <w:t xml:space="preserve">  </w:t>
      </w:r>
    </w:p>
    <w:p w:rsidR="00387F49" w:rsidRPr="001A6C86" w:rsidRDefault="00387F49" w:rsidP="001A6C86">
      <w:pPr>
        <w:pStyle w:val="aff7"/>
        <w:spacing w:after="0" w:line="240" w:lineRule="auto"/>
        <w:ind w:left="0"/>
        <w:rPr>
          <w:rFonts w:cs="Times New Roman"/>
        </w:rPr>
      </w:pPr>
      <w:r w:rsidRPr="001A6C86">
        <w:rPr>
          <w:rFonts w:cs="Times New Roman"/>
        </w:rPr>
        <w:t>Начальник Управления по</w:t>
      </w:r>
    </w:p>
    <w:p w:rsidR="00387F49" w:rsidRPr="001A6C86" w:rsidRDefault="00387F49" w:rsidP="001A6C86">
      <w:pPr>
        <w:pStyle w:val="aff7"/>
        <w:spacing w:after="0" w:line="240" w:lineRule="auto"/>
        <w:ind w:left="0"/>
        <w:rPr>
          <w:rFonts w:cs="Times New Roman"/>
        </w:rPr>
      </w:pPr>
      <w:r w:rsidRPr="001A6C86">
        <w:rPr>
          <w:rFonts w:cs="Times New Roman"/>
        </w:rPr>
        <w:t xml:space="preserve">физической культуре и спорту                          </w:t>
      </w:r>
      <w:r w:rsidR="001A6C86">
        <w:rPr>
          <w:rFonts w:cs="Times New Roman"/>
        </w:rPr>
        <w:t xml:space="preserve">       </w:t>
      </w:r>
      <w:r w:rsidRPr="001A6C86">
        <w:rPr>
          <w:rFonts w:cs="Times New Roman"/>
        </w:rPr>
        <w:t xml:space="preserve">                                  </w:t>
      </w:r>
      <w:r w:rsidR="001A6C86">
        <w:rPr>
          <w:rFonts w:cs="Times New Roman"/>
        </w:rPr>
        <w:t xml:space="preserve">Д. А. </w:t>
      </w:r>
      <w:r w:rsidRPr="001A6C86">
        <w:rPr>
          <w:rFonts w:cs="Times New Roman"/>
        </w:rPr>
        <w:t>Кривенко</w:t>
      </w:r>
    </w:p>
    <w:p w:rsidR="002C0F1D" w:rsidRDefault="002C0F1D" w:rsidP="004C2FA3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sectPr w:rsidR="002C0F1D" w:rsidSect="00613BD9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057F1"/>
    <w:multiLevelType w:val="hybridMultilevel"/>
    <w:tmpl w:val="813C6778"/>
    <w:lvl w:ilvl="0" w:tplc="45D0C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5C1FBF"/>
    <w:multiLevelType w:val="multilevel"/>
    <w:tmpl w:val="35CAF0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3D719C3"/>
    <w:multiLevelType w:val="hybridMultilevel"/>
    <w:tmpl w:val="51742192"/>
    <w:lvl w:ilvl="0" w:tplc="BCA815B6">
      <w:start w:val="1"/>
      <w:numFmt w:val="decimal"/>
      <w:lvlText w:val="%1."/>
      <w:lvlJc w:val="left"/>
      <w:pPr>
        <w:ind w:left="1152" w:hanging="360"/>
      </w:pPr>
    </w:lvl>
    <w:lvl w:ilvl="1" w:tplc="04190019">
      <w:start w:val="1"/>
      <w:numFmt w:val="lowerLetter"/>
      <w:lvlText w:val="%2."/>
      <w:lvlJc w:val="left"/>
      <w:pPr>
        <w:ind w:left="1872" w:hanging="360"/>
      </w:pPr>
    </w:lvl>
    <w:lvl w:ilvl="2" w:tplc="0419001B">
      <w:start w:val="1"/>
      <w:numFmt w:val="lowerRoman"/>
      <w:lvlText w:val="%3."/>
      <w:lvlJc w:val="right"/>
      <w:pPr>
        <w:ind w:left="2592" w:hanging="180"/>
      </w:pPr>
    </w:lvl>
    <w:lvl w:ilvl="3" w:tplc="0419000F">
      <w:start w:val="1"/>
      <w:numFmt w:val="decimal"/>
      <w:lvlText w:val="%4."/>
      <w:lvlJc w:val="left"/>
      <w:pPr>
        <w:ind w:left="3312" w:hanging="360"/>
      </w:pPr>
    </w:lvl>
    <w:lvl w:ilvl="4" w:tplc="04190019">
      <w:start w:val="1"/>
      <w:numFmt w:val="lowerLetter"/>
      <w:lvlText w:val="%5."/>
      <w:lvlJc w:val="left"/>
      <w:pPr>
        <w:ind w:left="4032" w:hanging="360"/>
      </w:pPr>
    </w:lvl>
    <w:lvl w:ilvl="5" w:tplc="0419001B">
      <w:start w:val="1"/>
      <w:numFmt w:val="lowerRoman"/>
      <w:lvlText w:val="%6."/>
      <w:lvlJc w:val="right"/>
      <w:pPr>
        <w:ind w:left="4752" w:hanging="180"/>
      </w:pPr>
    </w:lvl>
    <w:lvl w:ilvl="6" w:tplc="0419000F">
      <w:start w:val="1"/>
      <w:numFmt w:val="decimal"/>
      <w:lvlText w:val="%7."/>
      <w:lvlJc w:val="left"/>
      <w:pPr>
        <w:ind w:left="5472" w:hanging="360"/>
      </w:pPr>
    </w:lvl>
    <w:lvl w:ilvl="7" w:tplc="04190019">
      <w:start w:val="1"/>
      <w:numFmt w:val="lowerLetter"/>
      <w:lvlText w:val="%8."/>
      <w:lvlJc w:val="left"/>
      <w:pPr>
        <w:ind w:left="6192" w:hanging="360"/>
      </w:pPr>
    </w:lvl>
    <w:lvl w:ilvl="8" w:tplc="0419001B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637B281D"/>
    <w:multiLevelType w:val="hybridMultilevel"/>
    <w:tmpl w:val="4E42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9491">
    <w:abstractNumId w:val="1"/>
  </w:num>
  <w:num w:numId="2" w16cid:durableId="1278680903">
    <w:abstractNumId w:val="3"/>
  </w:num>
  <w:num w:numId="3" w16cid:durableId="16790447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3096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0B"/>
    <w:rsid w:val="00053F34"/>
    <w:rsid w:val="001556E7"/>
    <w:rsid w:val="001A6C86"/>
    <w:rsid w:val="00267D8B"/>
    <w:rsid w:val="002C0F1D"/>
    <w:rsid w:val="00387F49"/>
    <w:rsid w:val="004C2FA3"/>
    <w:rsid w:val="005408FA"/>
    <w:rsid w:val="00613BD9"/>
    <w:rsid w:val="00637D07"/>
    <w:rsid w:val="0067698F"/>
    <w:rsid w:val="007909BB"/>
    <w:rsid w:val="007A7063"/>
    <w:rsid w:val="007E6BC3"/>
    <w:rsid w:val="007F2217"/>
    <w:rsid w:val="009346F0"/>
    <w:rsid w:val="009B27FB"/>
    <w:rsid w:val="009B301C"/>
    <w:rsid w:val="00A84E80"/>
    <w:rsid w:val="00BD78FC"/>
    <w:rsid w:val="00C1450B"/>
    <w:rsid w:val="00C91EEE"/>
    <w:rsid w:val="00D226E4"/>
    <w:rsid w:val="00D87A13"/>
    <w:rsid w:val="00DE167E"/>
    <w:rsid w:val="00E30EAD"/>
    <w:rsid w:val="00E95CA4"/>
    <w:rsid w:val="00EF37C0"/>
    <w:rsid w:val="00F01B58"/>
    <w:rsid w:val="00F13762"/>
    <w:rsid w:val="00F15323"/>
    <w:rsid w:val="00F2550B"/>
    <w:rsid w:val="00F4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34B38"/>
  <w15:docId w15:val="{86D796D1-32F1-4246-A898-472AE4EA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="Arial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Pr>
      <w:sz w:val="48"/>
      <w:szCs w:val="48"/>
    </w:rPr>
  </w:style>
  <w:style w:type="character" w:customStyle="1" w:styleId="a4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сноски Знак"/>
    <w:uiPriority w:val="99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ac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i w:val="0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ad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e">
    <w:name w:val="Знак Знак"/>
    <w:qFormat/>
    <w:rPr>
      <w:sz w:val="24"/>
      <w:szCs w:val="24"/>
      <w:lang w:val="ru-RU" w:bidi="ar-SA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Emphasis"/>
    <w:qFormat/>
    <w:rPr>
      <w:i/>
      <w:iCs/>
    </w:rPr>
  </w:style>
  <w:style w:type="character" w:customStyle="1" w:styleId="23">
    <w:name w:val="Знак Знак2"/>
    <w:qFormat/>
    <w:rPr>
      <w:sz w:val="24"/>
      <w:szCs w:val="24"/>
      <w:lang w:val="ru-RU" w:bidi="ar-SA"/>
    </w:rPr>
  </w:style>
  <w:style w:type="character" w:customStyle="1" w:styleId="11">
    <w:name w:val="Знак Знак1"/>
    <w:qFormat/>
    <w:rPr>
      <w:sz w:val="24"/>
      <w:szCs w:val="24"/>
      <w:lang w:val="ru-RU" w:bidi="ar-SA"/>
    </w:rPr>
  </w:style>
  <w:style w:type="character" w:customStyle="1" w:styleId="af1">
    <w:name w:val="Основной текст Знак"/>
    <w:qFormat/>
    <w:rPr>
      <w:bCs/>
      <w:sz w:val="28"/>
      <w:szCs w:val="28"/>
    </w:rPr>
  </w:style>
  <w:style w:type="character" w:customStyle="1" w:styleId="30">
    <w:name w:val="Заголовок 3 Знак"/>
    <w:qFormat/>
    <w:rPr>
      <w:rFonts w:ascii="Arial" w:hAnsi="Arial"/>
      <w:b/>
      <w:bCs/>
      <w:sz w:val="26"/>
      <w:szCs w:val="26"/>
    </w:rPr>
  </w:style>
  <w:style w:type="character" w:customStyle="1" w:styleId="blk">
    <w:name w:val="blk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f3">
    <w:name w:val="Body Text"/>
    <w:basedOn w:val="a"/>
    <w:pPr>
      <w:jc w:val="center"/>
    </w:pPr>
    <w:rPr>
      <w:bCs/>
      <w:sz w:val="28"/>
      <w:szCs w:val="28"/>
    </w:rPr>
  </w:style>
  <w:style w:type="paragraph" w:styleId="af4">
    <w:name w:val="List"/>
    <w:basedOn w:val="af3"/>
    <w:rPr>
      <w:rFonts w:ascii="PT Astra Serif" w:hAnsi="PT Astra Serif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/>
    </w:rPr>
  </w:style>
  <w:style w:type="paragraph" w:styleId="af6">
    <w:name w:val="No Spacing"/>
    <w:uiPriority w:val="1"/>
    <w:qFormat/>
    <w:rPr>
      <w:sz w:val="24"/>
    </w:rPr>
  </w:style>
  <w:style w:type="paragraph" w:styleId="af7">
    <w:name w:val="Subtitle"/>
    <w:basedOn w:val="a"/>
    <w:next w:val="a"/>
    <w:uiPriority w:val="11"/>
    <w:qFormat/>
    <w:pPr>
      <w:spacing w:before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8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9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footer"/>
    <w:basedOn w:val="a"/>
    <w:pPr>
      <w:tabs>
        <w:tab w:val="center" w:pos="4677"/>
        <w:tab w:val="right" w:pos="9355"/>
      </w:tabs>
    </w:pPr>
  </w:style>
  <w:style w:type="paragraph" w:styleId="af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13">
    <w:name w:val="Текст сноски1"/>
    <w:basedOn w:val="a"/>
    <w:rPr>
      <w:sz w:val="20"/>
      <w:szCs w:val="20"/>
    </w:rPr>
  </w:style>
  <w:style w:type="paragraph" w:styleId="afd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e">
    <w:name w:val="TOC Heading"/>
    <w:uiPriority w:val="39"/>
    <w:unhideWhenUsed/>
    <w:qFormat/>
    <w:pPr>
      <w:spacing w:after="200" w:line="276" w:lineRule="auto"/>
    </w:pPr>
    <w:rPr>
      <w:sz w:val="24"/>
    </w:rPr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styleId="aff0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15">
    <w:name w:val="Знак1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6">
    <w:name w:val="Знак1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eastAsia="Times New Roman"/>
      <w:szCs w:val="20"/>
      <w:lang w:val="ru-RU" w:eastAsia="zh-CN"/>
    </w:rPr>
  </w:style>
  <w:style w:type="paragraph" w:customStyle="1" w:styleId="25">
    <w:name w:val="Знак Знак2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f2">
    <w:name w:val="Body Text Indent"/>
    <w:basedOn w:val="af3"/>
    <w:qFormat/>
    <w:pPr>
      <w:widowControl w:val="0"/>
      <w:spacing w:after="120"/>
      <w:ind w:firstLine="210"/>
      <w:jc w:val="left"/>
    </w:pPr>
    <w:rPr>
      <w:bCs w:val="0"/>
      <w:sz w:val="20"/>
      <w:szCs w:val="20"/>
    </w:rPr>
  </w:style>
  <w:style w:type="paragraph" w:customStyle="1" w:styleId="33">
    <w:name w:val="Знак3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c">
    <w:name w:val="Знак Знак Знак"/>
    <w:basedOn w:val="a"/>
    <w:link w:val="WW8Num2z8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4">
    <w:name w:val="Знак Знак3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9">
    <w:name w:val="Знак1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3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a">
    <w:name w:val="Знак1 Знак Знак Знак Знак Знак Знак 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f4">
    <w:name w:val="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92">
    <w:name w:val="Знак9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Знак1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5">
    <w:name w:val="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qFormat/>
    <w:pPr>
      <w:spacing w:after="200" w:line="276" w:lineRule="auto"/>
    </w:pPr>
    <w:rPr>
      <w:rFonts w:eastAsia="Calibri"/>
      <w:b/>
      <w:bCs/>
      <w:szCs w:val="20"/>
      <w:lang w:val="ru-RU" w:eastAsia="zh-CN"/>
    </w:rPr>
  </w:style>
  <w:style w:type="paragraph" w:customStyle="1" w:styleId="aff6">
    <w:name w:val="Заголовок (основной)"/>
    <w:basedOn w:val="af3"/>
    <w:next w:val="af3"/>
    <w:qFormat/>
    <w:pPr>
      <w:keepNext/>
      <w:keepLines/>
      <w:spacing w:line="220" w:lineRule="atLeast"/>
      <w:jc w:val="both"/>
    </w:pPr>
    <w:rPr>
      <w:rFonts w:ascii="Arial" w:hAnsi="Arial"/>
      <w:b/>
      <w:bCs w:val="0"/>
      <w:sz w:val="20"/>
      <w:szCs w:val="20"/>
      <w:lang w:val="en-US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f7">
    <w:name w:val="List Paragraph"/>
    <w:aliases w:val="Table-Normal,RSHB_Table-Normal,Bullet List,FooterText,numbered,ПС - Нумерованный,A_маркированный_список,Абзац списка1,Нумерованый список,List Paragraph1,AC List 01,Paragraphe de liste"/>
    <w:basedOn w:val="a"/>
    <w:link w:val="aff8"/>
    <w:uiPriority w:val="34"/>
    <w:qFormat/>
    <w:pPr>
      <w:ind w:left="708"/>
    </w:pPr>
    <w:rPr>
      <w:sz w:val="28"/>
      <w:szCs w:val="28"/>
    </w:rPr>
  </w:style>
  <w:style w:type="paragraph" w:customStyle="1" w:styleId="font5">
    <w:name w:val="font5"/>
    <w:basedOn w:val="a"/>
    <w:qFormat/>
    <w:pPr>
      <w:spacing w:before="280" w:after="280"/>
    </w:pPr>
    <w:rPr>
      <w:sz w:val="20"/>
      <w:szCs w:val="20"/>
    </w:rPr>
  </w:style>
  <w:style w:type="paragraph" w:customStyle="1" w:styleId="tex2st">
    <w:name w:val="tex2st"/>
    <w:basedOn w:val="a"/>
    <w:qFormat/>
    <w:pPr>
      <w:spacing w:before="280" w:after="280"/>
    </w:pPr>
  </w:style>
  <w:style w:type="paragraph" w:customStyle="1" w:styleId="aff9">
    <w:name w:val="Внутренний адрес"/>
    <w:basedOn w:val="af3"/>
    <w:qFormat/>
    <w:pPr>
      <w:spacing w:after="0" w:line="220" w:lineRule="atLeast"/>
    </w:pPr>
    <w:rPr>
      <w:rFonts w:ascii="Arial" w:hAnsi="Arial"/>
      <w:sz w:val="20"/>
      <w:szCs w:val="20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0" w:line="326" w:lineRule="exact"/>
      <w:jc w:val="center"/>
    </w:pPr>
    <w:rPr>
      <w:sz w:val="26"/>
      <w:szCs w:val="26"/>
    </w:rPr>
  </w:style>
  <w:style w:type="paragraph" w:customStyle="1" w:styleId="affa">
    <w:name w:val="Содержимое таблицы"/>
    <w:basedOn w:val="a"/>
    <w:qFormat/>
    <w:pPr>
      <w:suppressLineNumbers/>
    </w:pPr>
  </w:style>
  <w:style w:type="paragraph" w:customStyle="1" w:styleId="affb">
    <w:name w:val="Заголовок таблицы"/>
    <w:basedOn w:val="affa"/>
    <w:qFormat/>
    <w:pPr>
      <w:jc w:val="center"/>
    </w:pPr>
    <w:rPr>
      <w:b/>
      <w:bCs/>
    </w:rPr>
  </w:style>
  <w:style w:type="paragraph" w:styleId="affc">
    <w:name w:val="Normal (Web)"/>
    <w:basedOn w:val="a"/>
    <w:qFormat/>
    <w:pPr>
      <w:spacing w:beforeAutospacing="1" w:afterAutospacing="1" w:line="240" w:lineRule="auto"/>
      <w:jc w:val="both"/>
    </w:pPr>
    <w:rPr>
      <w:rFonts w:ascii="Arial" w:hAnsi="Arial" w:cs="Arial"/>
      <w:color w:val="000000"/>
      <w:sz w:val="26"/>
      <w:szCs w:val="26"/>
    </w:rPr>
  </w:style>
  <w:style w:type="table" w:styleId="affd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d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Style2">
    <w:name w:val="Style2"/>
    <w:basedOn w:val="a"/>
    <w:rsid w:val="00613BD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character" w:customStyle="1" w:styleId="FontStyle11">
    <w:name w:val="Font Style11"/>
    <w:rsid w:val="00613BD9"/>
    <w:rPr>
      <w:rFonts w:ascii="Arial" w:hAnsi="Arial" w:cs="Arial" w:hint="default"/>
      <w:sz w:val="24"/>
      <w:szCs w:val="24"/>
    </w:rPr>
  </w:style>
  <w:style w:type="paragraph" w:customStyle="1" w:styleId="1e">
    <w:name w:val="Без интервала1"/>
    <w:rsid w:val="00053F34"/>
    <w:pPr>
      <w:suppressAutoHyphens w:val="0"/>
    </w:pPr>
    <w:rPr>
      <w:rFonts w:ascii="Calibri" w:eastAsia="Times New Roman" w:hAnsi="Calibri" w:cs="Times New Roman"/>
      <w:sz w:val="22"/>
      <w:lang w:val="ru-RU"/>
    </w:rPr>
  </w:style>
  <w:style w:type="paragraph" w:customStyle="1" w:styleId="affe">
    <w:basedOn w:val="a"/>
    <w:next w:val="affc"/>
    <w:uiPriority w:val="99"/>
    <w:unhideWhenUsed/>
    <w:rsid w:val="00F2550B"/>
    <w:pPr>
      <w:suppressAutoHyphens w:val="0"/>
      <w:spacing w:before="100" w:beforeAutospacing="1" w:after="100" w:afterAutospacing="1" w:line="240" w:lineRule="auto"/>
    </w:pPr>
    <w:rPr>
      <w:rFonts w:cs="Times New Roman"/>
      <w:lang w:eastAsia="ru-RU"/>
    </w:rPr>
  </w:style>
  <w:style w:type="paragraph" w:customStyle="1" w:styleId="afff">
    <w:name w:val="Прижатый влево"/>
    <w:basedOn w:val="a"/>
    <w:next w:val="a"/>
    <w:rsid w:val="00387F4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Arial"/>
      <w:lang w:eastAsia="ru-RU"/>
    </w:rPr>
  </w:style>
  <w:style w:type="character" w:customStyle="1" w:styleId="aff8">
    <w:name w:val="Абзац списка Знак"/>
    <w:aliases w:val="Table-Normal Знак,RSHB_Table-Normal Знак,Bullet List Знак,FooterText Знак,numbered Знак,ПС - Нумерованный Знак,A_маркированный_список Знак,Абзац списка1 Знак,Нумерованый список Знак,List Paragraph1 Знак,AC List 01 Знак"/>
    <w:link w:val="aff7"/>
    <w:uiPriority w:val="34"/>
    <w:locked/>
    <w:rsid w:val="00387F49"/>
    <w:rPr>
      <w:rFonts w:ascii="Times New Roman" w:eastAsia="Times New Roman" w:hAnsi="Times New Roman"/>
      <w:sz w:val="28"/>
      <w:szCs w:val="28"/>
      <w:lang w:val="ru-RU" w:eastAsia="zh-CN"/>
    </w:rPr>
  </w:style>
  <w:style w:type="paragraph" w:customStyle="1" w:styleId="person0">
    <w:name w:val="person_0"/>
    <w:basedOn w:val="a"/>
    <w:rsid w:val="00387F49"/>
    <w:pPr>
      <w:suppressAutoHyphens w:val="0"/>
      <w:spacing w:before="100" w:beforeAutospacing="1" w:after="100" w:afterAutospacing="1" w:line="240" w:lineRule="auto"/>
    </w:pPr>
    <w:rPr>
      <w:rFonts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48309F58-924C-4E9A-B1AF-8B0C21E168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Павлушова</dc:creator>
  <dc:description/>
  <cp:lastModifiedBy>Ирина Павлушова</cp:lastModifiedBy>
  <cp:revision>7</cp:revision>
  <cp:lastPrinted>2023-04-27T04:44:00Z</cp:lastPrinted>
  <dcterms:created xsi:type="dcterms:W3CDTF">2023-04-27T04:30:00Z</dcterms:created>
  <dcterms:modified xsi:type="dcterms:W3CDTF">2023-04-27T04:45:00Z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